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E0B0" w14:textId="77777777" w:rsidR="00C41E65" w:rsidRPr="00B85795" w:rsidRDefault="00C41E65" w:rsidP="00C41E65">
      <w:pPr>
        <w:pStyle w:val="Normal1"/>
        <w:rPr>
          <w:rFonts w:ascii="Arial" w:hAnsi="Arial" w:cs="Arial"/>
        </w:rPr>
      </w:pPr>
      <w:r>
        <w:rPr>
          <w:rFonts w:ascii="Arial" w:hAnsi="Arial"/>
          <w:noProof/>
          <w:sz w:val="21"/>
          <w:szCs w:val="21"/>
          <w:lang w:val="fr-BE" w:eastAsia="fr-BE"/>
        </w:rPr>
        <w:drawing>
          <wp:inline distT="0" distB="0" distL="0" distR="0" wp14:anchorId="23AA6EEE" wp14:editId="5C6E58BB">
            <wp:extent cx="2209803" cy="628650"/>
            <wp:effectExtent l="0" t="0" r="0" b="0"/>
            <wp:docPr id="1" name="Image 1" descr="Caritas_Secours_CMY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09803" cy="628650"/>
                    </a:xfrm>
                    <a:prstGeom prst="rect">
                      <a:avLst/>
                    </a:prstGeom>
                    <a:noFill/>
                    <a:ln>
                      <a:noFill/>
                      <a:prstDash/>
                    </a:ln>
                  </pic:spPr>
                </pic:pic>
              </a:graphicData>
            </a:graphic>
          </wp:inline>
        </w:drawing>
      </w:r>
      <w:r>
        <w:rPr>
          <w:rFonts w:ascii="Arial" w:hAnsi="Arial"/>
          <w:noProof/>
          <w:sz w:val="21"/>
          <w:szCs w:val="21"/>
          <w:lang w:val="fr-BE" w:eastAsia="fr-BE"/>
        </w:rPr>
        <w:t xml:space="preserve">                  </w:t>
      </w:r>
      <w:r w:rsidRPr="00B85795">
        <w:rPr>
          <w:rFonts w:ascii="Arial" w:hAnsi="Arial" w:cs="Arial"/>
        </w:rPr>
        <w:t>ASBL CARITAS SECOURS FRANCOPHONE</w:t>
      </w:r>
    </w:p>
    <w:p w14:paraId="3330BD5E" w14:textId="77777777" w:rsidR="00C41E65" w:rsidRDefault="00C41E65" w:rsidP="00C41E65">
      <w:pPr>
        <w:pStyle w:val="Normal1"/>
        <w:pBdr>
          <w:bottom w:val="single" w:sz="2" w:space="2" w:color="000000"/>
        </w:pBdr>
        <w:jc w:val="center"/>
        <w:rPr>
          <w:rStyle w:val="Policepardfaut1"/>
          <w:rFonts w:ascii="Arial" w:hAnsi="Arial" w:cs="Arial"/>
        </w:rPr>
      </w:pPr>
      <w:r>
        <w:rPr>
          <w:rStyle w:val="Policepardfaut1"/>
          <w:rFonts w:ascii="Arial" w:hAnsi="Arial" w:cs="Arial"/>
        </w:rPr>
        <w:t xml:space="preserve">                                                    </w:t>
      </w:r>
      <w:r w:rsidRPr="00B85795">
        <w:rPr>
          <w:rStyle w:val="Policepardfaut1"/>
          <w:rFonts w:ascii="Arial" w:hAnsi="Arial" w:cs="Arial"/>
        </w:rPr>
        <w:t>Siège social : Rue de la Charité 39, 1210 Bruxelles</w:t>
      </w:r>
    </w:p>
    <w:p w14:paraId="52469542" w14:textId="71C37258" w:rsidR="00C41E65" w:rsidRDefault="00C41E65" w:rsidP="00C41E65">
      <w:pPr>
        <w:pStyle w:val="Normal1"/>
        <w:pBdr>
          <w:bottom w:val="single" w:sz="2" w:space="2" w:color="000000"/>
        </w:pBdr>
        <w:jc w:val="center"/>
        <w:rPr>
          <w:rStyle w:val="Policepardfaut1"/>
          <w:rFonts w:ascii="Arial" w:hAnsi="Arial" w:cs="Arial"/>
          <w:sz w:val="18"/>
          <w:szCs w:val="18"/>
        </w:rPr>
      </w:pPr>
      <w:r>
        <w:rPr>
          <w:rStyle w:val="Policepardfaut1"/>
          <w:rFonts w:ascii="Arial" w:hAnsi="Arial" w:cs="Arial"/>
          <w:sz w:val="18"/>
          <w:szCs w:val="18"/>
        </w:rPr>
        <w:t xml:space="preserve">                                                                          </w:t>
      </w:r>
      <w:r w:rsidRPr="00B13655">
        <w:rPr>
          <w:rStyle w:val="Policepardfaut1"/>
          <w:rFonts w:ascii="Arial" w:hAnsi="Arial" w:cs="Arial"/>
          <w:sz w:val="18"/>
          <w:szCs w:val="18"/>
        </w:rPr>
        <w:t>Numéro d’entreprise : 431.763.232</w:t>
      </w:r>
      <w:r>
        <w:rPr>
          <w:rStyle w:val="Policepardfaut1"/>
          <w:rFonts w:ascii="Arial" w:hAnsi="Arial" w:cs="Arial"/>
          <w:sz w:val="18"/>
          <w:szCs w:val="18"/>
        </w:rPr>
        <w:t xml:space="preserve">    </w:t>
      </w:r>
      <w:hyperlink r:id="rId10" w:history="1">
        <w:r w:rsidRPr="00EF5D81">
          <w:rPr>
            <w:rStyle w:val="Lienhypertexte"/>
            <w:rFonts w:ascii="Arial" w:hAnsi="Arial" w:cs="Arial"/>
            <w:sz w:val="18"/>
            <w:szCs w:val="18"/>
          </w:rPr>
          <w:t>www.caritassecours.be</w:t>
        </w:r>
      </w:hyperlink>
    </w:p>
    <w:p w14:paraId="7AEEAE32" w14:textId="553596D0" w:rsidR="002B2C57" w:rsidRDefault="002B2C57" w:rsidP="00FD1CA1">
      <w:pPr>
        <w:jc w:val="center"/>
        <w:rPr>
          <w:b/>
          <w:sz w:val="24"/>
          <w:u w:val="single"/>
        </w:rPr>
      </w:pPr>
    </w:p>
    <w:p w14:paraId="03E79803" w14:textId="15EC63EF" w:rsidR="00D92A03" w:rsidRDefault="00D92A03" w:rsidP="00FD1CA1">
      <w:pPr>
        <w:jc w:val="center"/>
        <w:rPr>
          <w:b/>
          <w:sz w:val="24"/>
          <w:u w:val="single"/>
        </w:rPr>
      </w:pPr>
      <w:r>
        <w:rPr>
          <w:b/>
          <w:sz w:val="24"/>
          <w:u w:val="single"/>
        </w:rPr>
        <w:t>COMMUNIQUE DE PRESSE</w:t>
      </w:r>
    </w:p>
    <w:p w14:paraId="0B2A16C8" w14:textId="337AA7B6" w:rsidR="00FD1CA1" w:rsidRDefault="00D92A03" w:rsidP="00254232">
      <w:pPr>
        <w:jc w:val="center"/>
        <w:rPr>
          <w:b/>
          <w:sz w:val="24"/>
          <w:u w:val="single"/>
        </w:rPr>
      </w:pPr>
      <w:r>
        <w:rPr>
          <w:b/>
          <w:sz w:val="24"/>
          <w:u w:val="single"/>
        </w:rPr>
        <w:t>S.O.S. INONDATIONS</w:t>
      </w:r>
      <w:r w:rsidR="00FD1CA1">
        <w:rPr>
          <w:b/>
          <w:sz w:val="24"/>
          <w:u w:val="single"/>
        </w:rPr>
        <w:t xml:space="preserve"> </w:t>
      </w:r>
    </w:p>
    <w:p w14:paraId="5F6BAD13" w14:textId="77777777" w:rsidR="00D92A03" w:rsidRDefault="00D92A03" w:rsidP="002E4D9F">
      <w:pPr>
        <w:pStyle w:val="Paragraphedeliste"/>
        <w:spacing w:before="240"/>
        <w:ind w:left="714"/>
        <w:contextualSpacing w:val="0"/>
        <w:rPr>
          <w:rFonts w:cstheme="minorHAnsi"/>
        </w:rPr>
      </w:pPr>
    </w:p>
    <w:p w14:paraId="4C0A73DB" w14:textId="77777777" w:rsidR="00D92A03" w:rsidRDefault="00D92A03" w:rsidP="002E4D9F">
      <w:pPr>
        <w:pStyle w:val="Paragraphedeliste"/>
        <w:spacing w:before="240"/>
        <w:ind w:left="714"/>
        <w:contextualSpacing w:val="0"/>
        <w:rPr>
          <w:rFonts w:cstheme="minorHAnsi"/>
        </w:rPr>
      </w:pPr>
      <w:r>
        <w:rPr>
          <w:rFonts w:cstheme="minorHAnsi"/>
        </w:rPr>
        <w:t>De nombreuses personnes et familles sont totalement désemparées en raison des pluies torrentielles qui s’abattent sur le Belgique et d’autres pays d’Europe. On déplore déjà plusieurs décès, et beaucoup doivent faire face à des inondations qui les obligent à quitter leur maison et provoquent des dégâts matériels considérables.</w:t>
      </w:r>
    </w:p>
    <w:p w14:paraId="12FC153F" w14:textId="69E851F8" w:rsidR="009E79D5" w:rsidRDefault="00D92A03" w:rsidP="002E4D9F">
      <w:pPr>
        <w:pStyle w:val="Paragraphedeliste"/>
        <w:spacing w:before="240"/>
        <w:ind w:left="714"/>
        <w:contextualSpacing w:val="0"/>
        <w:rPr>
          <w:rFonts w:cstheme="minorHAnsi"/>
        </w:rPr>
      </w:pPr>
      <w:r>
        <w:rPr>
          <w:rFonts w:cstheme="minorHAnsi"/>
        </w:rPr>
        <w:t>Face à une telle situation, le réseau Caritas ne peut rester les bras croisés. L’évêque de Liège, M</w:t>
      </w:r>
      <w:r w:rsidRPr="00D92A03">
        <w:rPr>
          <w:rFonts w:cstheme="minorHAnsi"/>
          <w:vertAlign w:val="superscript"/>
        </w:rPr>
        <w:t>gr.</w:t>
      </w:r>
      <w:r>
        <w:rPr>
          <w:rFonts w:cstheme="minorHAnsi"/>
        </w:rPr>
        <w:t xml:space="preserve"> Delville, vient de lancer un appel à la solidarité, en raison de ses responsabilités pastorales pour la province la plus touchée par ces intempéries dramatiques.</w:t>
      </w:r>
    </w:p>
    <w:p w14:paraId="04F6DCDC" w14:textId="1D6194F6" w:rsidR="00514E77" w:rsidRDefault="00EA3D6E" w:rsidP="00514E77">
      <w:pPr>
        <w:pStyle w:val="Paragraphedeliste"/>
        <w:spacing w:before="240"/>
        <w:ind w:left="709"/>
        <w:contextualSpacing w:val="0"/>
        <w:rPr>
          <w:rFonts w:cstheme="minorHAnsi"/>
        </w:rPr>
      </w:pPr>
      <w:r>
        <w:rPr>
          <w:rFonts w:cstheme="minorHAnsi"/>
        </w:rPr>
        <w:t xml:space="preserve">Le responsable d’un projet soutenu </w:t>
      </w:r>
      <w:r w:rsidR="00A02877">
        <w:rPr>
          <w:rFonts w:cstheme="minorHAnsi"/>
        </w:rPr>
        <w:t xml:space="preserve">en région verviétoise </w:t>
      </w:r>
      <w:r>
        <w:rPr>
          <w:rFonts w:cstheme="minorHAnsi"/>
        </w:rPr>
        <w:t xml:space="preserve">par Caritas secours, </w:t>
      </w:r>
      <w:r w:rsidR="00A02877">
        <w:rPr>
          <w:rFonts w:cstheme="minorHAnsi"/>
        </w:rPr>
        <w:t xml:space="preserve">la </w:t>
      </w:r>
      <w:r w:rsidR="00A02877" w:rsidRPr="00A02877">
        <w:rPr>
          <w:rFonts w:cstheme="minorHAnsi"/>
          <w:i/>
          <w:iCs/>
        </w:rPr>
        <w:t>chaine d’Amitié de services et d’amitié,</w:t>
      </w:r>
      <w:r>
        <w:rPr>
          <w:rFonts w:cstheme="minorHAnsi"/>
        </w:rPr>
        <w:t xml:space="preserve"> nous déclarait ce matin : </w:t>
      </w:r>
    </w:p>
    <w:p w14:paraId="109D82B2" w14:textId="5D24C483" w:rsidR="00EA3D6E" w:rsidRPr="00514E77" w:rsidRDefault="00EA3D6E" w:rsidP="00514E77">
      <w:pPr>
        <w:pStyle w:val="Paragraphedeliste"/>
        <w:spacing w:before="240"/>
        <w:ind w:left="1134"/>
        <w:contextualSpacing w:val="0"/>
        <w:rPr>
          <w:rFonts w:cstheme="minorHAnsi"/>
          <w:i/>
        </w:rPr>
      </w:pPr>
      <w:r w:rsidRPr="00514E77">
        <w:rPr>
          <w:rFonts w:cstheme="minorHAnsi"/>
          <w:i/>
        </w:rPr>
        <w:t>Au-delà de l’urgence, de nombreuses familles vivant dans des conditions précaires n’ont pu assurer leur habitation contre les dégâts des eaux. Pour elles, il s’agit d’une épreuve supplémentaire, parce qu’elle les obligera à ne compter que sur leurs propres moyens, à moins que des organisations telles que la nôtre puissent leur venir en aide.</w:t>
      </w:r>
    </w:p>
    <w:p w14:paraId="17CF986A" w14:textId="1A28CE9C" w:rsidR="00D92A03" w:rsidRDefault="00D92A03" w:rsidP="002E4D9F">
      <w:pPr>
        <w:pStyle w:val="Paragraphedeliste"/>
        <w:spacing w:before="240"/>
        <w:ind w:left="714"/>
        <w:contextualSpacing w:val="0"/>
        <w:rPr>
          <w:rFonts w:cstheme="minorHAnsi"/>
        </w:rPr>
      </w:pPr>
      <w:r>
        <w:rPr>
          <w:rFonts w:cstheme="minorHAnsi"/>
        </w:rPr>
        <w:t>Nous souhaitons qu’au-delà de la province de Liège, toutes les bonnes volontés soient mobilisées pour venir en aide aux personnes et aux familles</w:t>
      </w:r>
      <w:r w:rsidR="00EA3D6E">
        <w:rPr>
          <w:rFonts w:cstheme="minorHAnsi"/>
        </w:rPr>
        <w:t xml:space="preserve"> </w:t>
      </w:r>
      <w:r w:rsidR="00514E77">
        <w:rPr>
          <w:rFonts w:cstheme="minorHAnsi"/>
        </w:rPr>
        <w:t xml:space="preserve">frappées par ces inondations, </w:t>
      </w:r>
      <w:r w:rsidR="00EA3D6E">
        <w:rPr>
          <w:rFonts w:cstheme="minorHAnsi"/>
        </w:rPr>
        <w:t>et lançons un appel à la générosité à tous les chrétiens ainsi qu’à tous les hommes</w:t>
      </w:r>
      <w:r w:rsidR="00514E77">
        <w:rPr>
          <w:rFonts w:cstheme="minorHAnsi"/>
        </w:rPr>
        <w:t>,</w:t>
      </w:r>
      <w:r w:rsidR="00EA3D6E">
        <w:rPr>
          <w:rFonts w:cstheme="minorHAnsi"/>
        </w:rPr>
        <w:t xml:space="preserve"> femmes </w:t>
      </w:r>
      <w:r w:rsidR="00514E77">
        <w:rPr>
          <w:rFonts w:cstheme="minorHAnsi"/>
        </w:rPr>
        <w:t>et communautés qui désirent s’y associer</w:t>
      </w:r>
      <w:r w:rsidR="00EA3D6E">
        <w:rPr>
          <w:rFonts w:cstheme="minorHAnsi"/>
        </w:rPr>
        <w:t>.</w:t>
      </w:r>
    </w:p>
    <w:p w14:paraId="543C93EE" w14:textId="662A9BA2" w:rsidR="00514E77" w:rsidRPr="00514E77" w:rsidRDefault="00514E77" w:rsidP="00514E77">
      <w:pPr>
        <w:pStyle w:val="Paragraphedeliste"/>
        <w:spacing w:before="240"/>
        <w:ind w:left="714"/>
        <w:contextualSpacing w:val="0"/>
        <w:rPr>
          <w:rStyle w:val="lev"/>
          <w:rFonts w:cstheme="minorHAnsi"/>
          <w:b w:val="0"/>
          <w:color w:val="444444"/>
          <w:bdr w:val="none" w:sz="0" w:space="0" w:color="auto" w:frame="1"/>
          <w:shd w:val="clear" w:color="auto" w:fill="FFFFFF"/>
        </w:rPr>
      </w:pPr>
      <w:r w:rsidRPr="00514E77">
        <w:rPr>
          <w:rFonts w:cstheme="minorHAnsi"/>
        </w:rPr>
        <w:t>Tout don à cet effet est</w:t>
      </w:r>
      <w:r w:rsidR="00EA3D6E" w:rsidRPr="00514E77">
        <w:rPr>
          <w:rFonts w:cstheme="minorHAnsi"/>
        </w:rPr>
        <w:t xml:space="preserve"> bienvenu sur le compte </w:t>
      </w:r>
      <w:r w:rsidRPr="00514E77">
        <w:rPr>
          <w:rStyle w:val="lev"/>
          <w:rFonts w:cstheme="minorHAnsi"/>
          <w:color w:val="444444"/>
          <w:bdr w:val="none" w:sz="0" w:space="0" w:color="auto" w:frame="1"/>
          <w:shd w:val="clear" w:color="auto" w:fill="FFFFFF"/>
        </w:rPr>
        <w:t xml:space="preserve">BE79 2100 6791 7533 </w:t>
      </w:r>
      <w:r w:rsidRPr="00514E77">
        <w:rPr>
          <w:rStyle w:val="lev"/>
          <w:rFonts w:cstheme="minorHAnsi"/>
          <w:b w:val="0"/>
          <w:color w:val="444444"/>
          <w:bdr w:val="none" w:sz="0" w:space="0" w:color="auto" w:frame="1"/>
          <w:shd w:val="clear" w:color="auto" w:fill="FFFFFF"/>
        </w:rPr>
        <w:t>de</w:t>
      </w:r>
      <w:r w:rsidRPr="00514E77">
        <w:rPr>
          <w:rStyle w:val="lev"/>
          <w:rFonts w:cstheme="minorHAnsi"/>
          <w:color w:val="444444"/>
          <w:bdr w:val="none" w:sz="0" w:space="0" w:color="auto" w:frame="1"/>
          <w:shd w:val="clear" w:color="auto" w:fill="FFFFFF"/>
        </w:rPr>
        <w:t xml:space="preserve"> Caritas secours,</w:t>
      </w:r>
      <w:r w:rsidRPr="00514E77">
        <w:rPr>
          <w:rStyle w:val="lev"/>
          <w:rFonts w:cstheme="minorHAnsi"/>
          <w:b w:val="0"/>
          <w:color w:val="444444"/>
          <w:bdr w:val="none" w:sz="0" w:space="0" w:color="auto" w:frame="1"/>
          <w:shd w:val="clear" w:color="auto" w:fill="FFFFFF"/>
        </w:rPr>
        <w:t> avec la mention « </w:t>
      </w:r>
      <w:r w:rsidR="00A02877" w:rsidRPr="00514E77">
        <w:rPr>
          <w:rStyle w:val="lev"/>
          <w:rFonts w:cstheme="minorHAnsi"/>
          <w:b w:val="0"/>
          <w:color w:val="444444"/>
          <w:bdr w:val="none" w:sz="0" w:space="0" w:color="auto" w:frame="1"/>
          <w:shd w:val="clear" w:color="auto" w:fill="FFFFFF"/>
        </w:rPr>
        <w:t>inondations.</w:t>
      </w:r>
      <w:r w:rsidR="00A02877">
        <w:rPr>
          <w:rStyle w:val="lev"/>
          <w:rFonts w:cstheme="minorHAnsi"/>
          <w:b w:val="0"/>
          <w:color w:val="444444"/>
          <w:bdr w:val="none" w:sz="0" w:space="0" w:color="auto" w:frame="1"/>
          <w:shd w:val="clear" w:color="auto" w:fill="FFFFFF"/>
        </w:rPr>
        <w:t> »</w:t>
      </w:r>
    </w:p>
    <w:p w14:paraId="6033C8BE" w14:textId="2A8AF2C4" w:rsidR="00514E77" w:rsidRDefault="00514E77" w:rsidP="00514E77">
      <w:pPr>
        <w:pStyle w:val="Paragraphedeliste"/>
        <w:spacing w:before="240"/>
        <w:ind w:left="714"/>
        <w:contextualSpacing w:val="0"/>
        <w:rPr>
          <w:rFonts w:cstheme="minorHAnsi"/>
          <w:color w:val="444444"/>
          <w:shd w:val="clear" w:color="auto" w:fill="FFFFFF"/>
        </w:rPr>
      </w:pPr>
      <w:r>
        <w:rPr>
          <w:rFonts w:cstheme="minorHAnsi"/>
          <w:color w:val="444444"/>
          <w:shd w:val="clear" w:color="auto" w:fill="FFFFFF"/>
        </w:rPr>
        <w:t>U</w:t>
      </w:r>
      <w:r w:rsidRPr="00514E77">
        <w:rPr>
          <w:rFonts w:cstheme="minorHAnsi"/>
          <w:color w:val="444444"/>
          <w:shd w:val="clear" w:color="auto" w:fill="FFFFFF"/>
        </w:rPr>
        <w:t xml:space="preserve">ne attestation fiscale vous sera délivrée dans le courant du premier trimestre de l'année civile. </w:t>
      </w:r>
    </w:p>
    <w:p w14:paraId="2F90169B" w14:textId="5FA7E415" w:rsidR="00514E77" w:rsidRDefault="00514E77" w:rsidP="00514E77">
      <w:pPr>
        <w:pStyle w:val="Paragraphedeliste"/>
        <w:spacing w:before="240"/>
        <w:ind w:left="714"/>
        <w:contextualSpacing w:val="0"/>
        <w:rPr>
          <w:rFonts w:cstheme="minorHAnsi"/>
        </w:rPr>
      </w:pPr>
      <w:r>
        <w:rPr>
          <w:rFonts w:cstheme="minorHAnsi"/>
        </w:rPr>
        <w:t>D’avance, nous vous remercions pour votre générosité et votre soutien.</w:t>
      </w:r>
    </w:p>
    <w:p w14:paraId="46E5DDBC" w14:textId="7B78428B" w:rsidR="00514E77" w:rsidRDefault="00514E77" w:rsidP="00514E77">
      <w:pPr>
        <w:pStyle w:val="Paragraphedeliste"/>
        <w:spacing w:before="240"/>
        <w:ind w:left="714"/>
        <w:contextualSpacing w:val="0"/>
        <w:rPr>
          <w:rFonts w:cstheme="minorHAnsi"/>
        </w:rPr>
      </w:pPr>
    </w:p>
    <w:p w14:paraId="4F9DD91D" w14:textId="306DD073" w:rsidR="00514E77" w:rsidRDefault="00514E77" w:rsidP="000948AF">
      <w:pPr>
        <w:pStyle w:val="Paragraphedeliste"/>
        <w:spacing w:before="240"/>
        <w:ind w:left="7194" w:firstLine="6"/>
        <w:contextualSpacing w:val="0"/>
        <w:rPr>
          <w:rFonts w:cstheme="minorHAnsi"/>
        </w:rPr>
      </w:pPr>
      <w:r>
        <w:rPr>
          <w:rFonts w:cstheme="minorHAnsi"/>
        </w:rPr>
        <w:t>Jean Spronck</w:t>
      </w:r>
    </w:p>
    <w:p w14:paraId="7FE2A8D6" w14:textId="05640832" w:rsidR="00514E77" w:rsidRPr="00514E77" w:rsidRDefault="00514E77" w:rsidP="000948AF">
      <w:pPr>
        <w:pStyle w:val="Paragraphedeliste"/>
        <w:spacing w:before="240"/>
        <w:ind w:left="7188" w:firstLine="6"/>
        <w:contextualSpacing w:val="0"/>
        <w:rPr>
          <w:rFonts w:cstheme="minorHAnsi"/>
        </w:rPr>
      </w:pPr>
      <w:r>
        <w:rPr>
          <w:rFonts w:cstheme="minorHAnsi"/>
        </w:rPr>
        <w:t>Président</w:t>
      </w:r>
    </w:p>
    <w:p w14:paraId="27FC7EF0" w14:textId="1EE11337" w:rsidR="00055851" w:rsidRPr="00216B7C" w:rsidRDefault="000948AF" w:rsidP="000948AF">
      <w:pPr>
        <w:ind w:left="720"/>
        <w:rPr>
          <w:rFonts w:cstheme="minorHAnsi"/>
          <w:b/>
        </w:rPr>
      </w:pPr>
      <w:r w:rsidRPr="00216B7C">
        <w:rPr>
          <w:rFonts w:cstheme="minorHAnsi"/>
          <w:b/>
        </w:rPr>
        <w:t xml:space="preserve">Personne de contact : Régine </w:t>
      </w:r>
      <w:proofErr w:type="gramStart"/>
      <w:r w:rsidRPr="00216B7C">
        <w:rPr>
          <w:rFonts w:cstheme="minorHAnsi"/>
          <w:b/>
        </w:rPr>
        <w:t>KERZMAN  +</w:t>
      </w:r>
      <w:proofErr w:type="gramEnd"/>
      <w:r w:rsidRPr="00216B7C">
        <w:rPr>
          <w:rFonts w:cstheme="minorHAnsi"/>
          <w:b/>
        </w:rPr>
        <w:t xml:space="preserve">32 486 26 23 21 </w:t>
      </w:r>
    </w:p>
    <w:sectPr w:rsidR="00055851" w:rsidRPr="00216B7C" w:rsidSect="007F5AE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E4B4E"/>
    <w:multiLevelType w:val="hybridMultilevel"/>
    <w:tmpl w:val="8582677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04C363F"/>
    <w:multiLevelType w:val="hybridMultilevel"/>
    <w:tmpl w:val="9216F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16548"/>
    <w:multiLevelType w:val="hybridMultilevel"/>
    <w:tmpl w:val="A9A83E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8635B5F"/>
    <w:multiLevelType w:val="hybridMultilevel"/>
    <w:tmpl w:val="E7D6C4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57"/>
    <w:rsid w:val="00035E8D"/>
    <w:rsid w:val="00051C76"/>
    <w:rsid w:val="00055851"/>
    <w:rsid w:val="0005696E"/>
    <w:rsid w:val="00075DB6"/>
    <w:rsid w:val="00082BE8"/>
    <w:rsid w:val="000948AF"/>
    <w:rsid w:val="000F5665"/>
    <w:rsid w:val="001305B3"/>
    <w:rsid w:val="001539B6"/>
    <w:rsid w:val="001631F9"/>
    <w:rsid w:val="00170B76"/>
    <w:rsid w:val="001A3CAA"/>
    <w:rsid w:val="001D1D7A"/>
    <w:rsid w:val="00216B7C"/>
    <w:rsid w:val="00225D54"/>
    <w:rsid w:val="00230AE9"/>
    <w:rsid w:val="002434B4"/>
    <w:rsid w:val="002451FE"/>
    <w:rsid w:val="00254232"/>
    <w:rsid w:val="0026291E"/>
    <w:rsid w:val="00287780"/>
    <w:rsid w:val="00292FE7"/>
    <w:rsid w:val="00294B96"/>
    <w:rsid w:val="002A5042"/>
    <w:rsid w:val="002B2C57"/>
    <w:rsid w:val="002C3601"/>
    <w:rsid w:val="002E150F"/>
    <w:rsid w:val="002E3069"/>
    <w:rsid w:val="002E4D9F"/>
    <w:rsid w:val="00341AFF"/>
    <w:rsid w:val="00350180"/>
    <w:rsid w:val="003A3C04"/>
    <w:rsid w:val="003D314B"/>
    <w:rsid w:val="003D5C1A"/>
    <w:rsid w:val="003E75DC"/>
    <w:rsid w:val="004046B8"/>
    <w:rsid w:val="004201B2"/>
    <w:rsid w:val="004A248D"/>
    <w:rsid w:val="004B5A8A"/>
    <w:rsid w:val="004D6412"/>
    <w:rsid w:val="00514E77"/>
    <w:rsid w:val="0052672A"/>
    <w:rsid w:val="0054602F"/>
    <w:rsid w:val="00552CF4"/>
    <w:rsid w:val="0056545B"/>
    <w:rsid w:val="00582B69"/>
    <w:rsid w:val="005A07C0"/>
    <w:rsid w:val="005B1F7E"/>
    <w:rsid w:val="005C73F2"/>
    <w:rsid w:val="005C7784"/>
    <w:rsid w:val="00606B97"/>
    <w:rsid w:val="006213B5"/>
    <w:rsid w:val="00626A1D"/>
    <w:rsid w:val="0069691C"/>
    <w:rsid w:val="006D767D"/>
    <w:rsid w:val="00715F00"/>
    <w:rsid w:val="00720460"/>
    <w:rsid w:val="00736C66"/>
    <w:rsid w:val="00796D95"/>
    <w:rsid w:val="00797467"/>
    <w:rsid w:val="007A1630"/>
    <w:rsid w:val="007D215D"/>
    <w:rsid w:val="007F5AE0"/>
    <w:rsid w:val="007F7126"/>
    <w:rsid w:val="0087671F"/>
    <w:rsid w:val="00891836"/>
    <w:rsid w:val="008B0561"/>
    <w:rsid w:val="008B6F2A"/>
    <w:rsid w:val="008C3BAA"/>
    <w:rsid w:val="008D1D0A"/>
    <w:rsid w:val="008D7064"/>
    <w:rsid w:val="009151C1"/>
    <w:rsid w:val="009167A9"/>
    <w:rsid w:val="009208D4"/>
    <w:rsid w:val="0093488A"/>
    <w:rsid w:val="00972BB7"/>
    <w:rsid w:val="00972FE5"/>
    <w:rsid w:val="00990804"/>
    <w:rsid w:val="009A38F6"/>
    <w:rsid w:val="009B4F72"/>
    <w:rsid w:val="009D10D3"/>
    <w:rsid w:val="009E0793"/>
    <w:rsid w:val="009E79D5"/>
    <w:rsid w:val="009F37FC"/>
    <w:rsid w:val="00A02877"/>
    <w:rsid w:val="00A5261E"/>
    <w:rsid w:val="00A67ED1"/>
    <w:rsid w:val="00A72E2F"/>
    <w:rsid w:val="00A74A45"/>
    <w:rsid w:val="00A93004"/>
    <w:rsid w:val="00A96D31"/>
    <w:rsid w:val="00AA6E3F"/>
    <w:rsid w:val="00AB4C08"/>
    <w:rsid w:val="00AC3C83"/>
    <w:rsid w:val="00AE5825"/>
    <w:rsid w:val="00B05114"/>
    <w:rsid w:val="00B1716E"/>
    <w:rsid w:val="00B50E6C"/>
    <w:rsid w:val="00BB400A"/>
    <w:rsid w:val="00BE43CF"/>
    <w:rsid w:val="00C13626"/>
    <w:rsid w:val="00C32835"/>
    <w:rsid w:val="00C41E65"/>
    <w:rsid w:val="00C92CD6"/>
    <w:rsid w:val="00C96509"/>
    <w:rsid w:val="00CA5869"/>
    <w:rsid w:val="00CA7830"/>
    <w:rsid w:val="00D07D8A"/>
    <w:rsid w:val="00D6124B"/>
    <w:rsid w:val="00D80E63"/>
    <w:rsid w:val="00D92A03"/>
    <w:rsid w:val="00DA75C7"/>
    <w:rsid w:val="00DD4EBD"/>
    <w:rsid w:val="00DE066C"/>
    <w:rsid w:val="00DF0022"/>
    <w:rsid w:val="00DF360F"/>
    <w:rsid w:val="00E00356"/>
    <w:rsid w:val="00E0394E"/>
    <w:rsid w:val="00E14572"/>
    <w:rsid w:val="00E21B76"/>
    <w:rsid w:val="00E26537"/>
    <w:rsid w:val="00E32BD3"/>
    <w:rsid w:val="00E3553C"/>
    <w:rsid w:val="00E93E0E"/>
    <w:rsid w:val="00E96C42"/>
    <w:rsid w:val="00EA3D6E"/>
    <w:rsid w:val="00ED4846"/>
    <w:rsid w:val="00ED4CA3"/>
    <w:rsid w:val="00EF1A13"/>
    <w:rsid w:val="00F353A5"/>
    <w:rsid w:val="00F56D10"/>
    <w:rsid w:val="00F63880"/>
    <w:rsid w:val="00F7449C"/>
    <w:rsid w:val="00F93967"/>
    <w:rsid w:val="00FD1CA1"/>
    <w:rsid w:val="00FE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6770"/>
  <w15:docId w15:val="{0B101D87-2D0C-4832-8C9C-83147255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C57"/>
    <w:pPr>
      <w:spacing w:after="160" w:line="259"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2C57"/>
    <w:pPr>
      <w:ind w:left="720"/>
      <w:contextualSpacing/>
    </w:pPr>
  </w:style>
  <w:style w:type="paragraph" w:styleId="Textedebulles">
    <w:name w:val="Balloon Text"/>
    <w:basedOn w:val="Normal"/>
    <w:link w:val="TextedebullesCar"/>
    <w:uiPriority w:val="99"/>
    <w:semiHidden/>
    <w:unhideWhenUsed/>
    <w:rsid w:val="002B2C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2C57"/>
    <w:rPr>
      <w:rFonts w:ascii="Segoe UI" w:hAnsi="Segoe UI" w:cs="Segoe UI"/>
      <w:sz w:val="18"/>
      <w:szCs w:val="18"/>
      <w:lang w:val="fr-BE"/>
    </w:rPr>
  </w:style>
  <w:style w:type="character" w:customStyle="1" w:styleId="Policepardfaut1">
    <w:name w:val="Police par défaut1"/>
    <w:rsid w:val="007F5AE0"/>
  </w:style>
  <w:style w:type="paragraph" w:customStyle="1" w:styleId="Normal1">
    <w:name w:val="Normal1"/>
    <w:rsid w:val="007F5AE0"/>
    <w:pPr>
      <w:suppressAutoHyphens/>
      <w:autoSpaceDN w:val="0"/>
      <w:spacing w:after="0" w:line="100" w:lineRule="atLeast"/>
      <w:textAlignment w:val="baseline"/>
    </w:pPr>
    <w:rPr>
      <w:rFonts w:ascii="Times New Roman" w:eastAsia="Times New Roman" w:hAnsi="Times New Roman" w:cs="Times New Roman"/>
      <w:kern w:val="3"/>
      <w:sz w:val="24"/>
      <w:szCs w:val="24"/>
      <w:lang w:val="fr-FR" w:eastAsia="ar-SA"/>
    </w:rPr>
  </w:style>
  <w:style w:type="character" w:styleId="Lienhypertexte">
    <w:name w:val="Hyperlink"/>
    <w:basedOn w:val="Policepardfaut"/>
    <w:uiPriority w:val="99"/>
    <w:unhideWhenUsed/>
    <w:rsid w:val="00C41E65"/>
    <w:rPr>
      <w:color w:val="0000FF" w:themeColor="hyperlink"/>
      <w:u w:val="single"/>
    </w:rPr>
  </w:style>
  <w:style w:type="character" w:styleId="Mentionnonrsolue">
    <w:name w:val="Unresolved Mention"/>
    <w:basedOn w:val="Policepardfaut"/>
    <w:uiPriority w:val="99"/>
    <w:semiHidden/>
    <w:unhideWhenUsed/>
    <w:rsid w:val="00C41E65"/>
    <w:rPr>
      <w:color w:val="605E5C"/>
      <w:shd w:val="clear" w:color="auto" w:fill="E1DFDD"/>
    </w:rPr>
  </w:style>
  <w:style w:type="character" w:styleId="lev">
    <w:name w:val="Strong"/>
    <w:basedOn w:val="Policepardfaut"/>
    <w:uiPriority w:val="22"/>
    <w:qFormat/>
    <w:rsid w:val="00514E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5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caritassecours.b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BA0E3B9522484D8452CC2BF3424C44" ma:contentTypeVersion="14" ma:contentTypeDescription="Crée un document." ma:contentTypeScope="" ma:versionID="6b45c9e5258a35fb4e5bd94f729ad990">
  <xsd:schema xmlns:xsd="http://www.w3.org/2001/XMLSchema" xmlns:xs="http://www.w3.org/2001/XMLSchema" xmlns:p="http://schemas.microsoft.com/office/2006/metadata/properties" xmlns:ns3="46e06444-39b1-416b-a1d5-d80fd009704d" xmlns:ns4="964b6d7b-0fe7-4348-b6a4-c245d311eafd" targetNamespace="http://schemas.microsoft.com/office/2006/metadata/properties" ma:root="true" ma:fieldsID="5aad1c50904f0eddf8188920e1464735" ns3:_="" ns4:_="">
    <xsd:import namespace="46e06444-39b1-416b-a1d5-d80fd009704d"/>
    <xsd:import namespace="964b6d7b-0fe7-4348-b6a4-c245d311ea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06444-39b1-416b-a1d5-d80fd00970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4b6d7b-0fe7-4348-b6a4-c245d311eaf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B36B8-AD90-4444-9169-03FF23E28D3E}">
  <ds:schemaRefs>
    <ds:schemaRef ds:uri="http://schemas.openxmlformats.org/officeDocument/2006/bibliography"/>
  </ds:schemaRefs>
</ds:datastoreItem>
</file>

<file path=customXml/itemProps2.xml><?xml version="1.0" encoding="utf-8"?>
<ds:datastoreItem xmlns:ds="http://schemas.openxmlformats.org/officeDocument/2006/customXml" ds:itemID="{05627B83-AB80-4F45-8D70-9B3B118DE6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2662BA-BDD3-438F-9205-F7EC886B1C92}">
  <ds:schemaRefs>
    <ds:schemaRef ds:uri="http://schemas.microsoft.com/sharepoint/v3/contenttype/forms"/>
  </ds:schemaRefs>
</ds:datastoreItem>
</file>

<file path=customXml/itemProps4.xml><?xml version="1.0" encoding="utf-8"?>
<ds:datastoreItem xmlns:ds="http://schemas.openxmlformats.org/officeDocument/2006/customXml" ds:itemID="{FE2A6C4C-53DA-46DF-B7B8-FBF79A913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06444-39b1-416b-a1d5-d80fd009704d"/>
    <ds:schemaRef ds:uri="964b6d7b-0fe7-4348-b6a4-c245d31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 Cogels</cp:lastModifiedBy>
  <cp:revision>2</cp:revision>
  <dcterms:created xsi:type="dcterms:W3CDTF">2021-07-18T14:47:00Z</dcterms:created>
  <dcterms:modified xsi:type="dcterms:W3CDTF">2021-07-18T14:47:00Z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0x01010087BA0E3B9522484D8452CC2BF3424C44</vt:lpwstr>
  </property>
</Properties>
</file>